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8B" w:rsidRPr="00FF2E8B" w:rsidRDefault="00FF2E8B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FF2E8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rada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– </w:t>
      </w:r>
      <w:r w:rsidRPr="00FF2E8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metodik/čka lékařské posudkové služby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FF2E8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metodiky výkonu lékařské posudkové služby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FF2E8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Institut posuzování zdravotního stavu</w:t>
      </w:r>
      <w:r w:rsidRPr="00FF2E8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:rsidR="00FF2E8B" w:rsidRPr="00FF2E8B" w:rsidRDefault="00FF2E8B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:rsidR="00FF2E8B" w:rsidRPr="00FF2E8B" w:rsidRDefault="00FF2E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FF2E8B">
        <w:rPr>
          <w:rFonts w:cs="Tahoma"/>
          <w:color w:val="000000" w:themeColor="text1"/>
          <w:szCs w:val="20"/>
        </w:rPr>
        <w:tab/>
      </w:r>
      <w:r w:rsidRPr="00FF2E8B">
        <w:rPr>
          <w:rFonts w:cs="Tahoma"/>
          <w:color w:val="000000" w:themeColor="text1"/>
          <w:szCs w:val="20"/>
        </w:rPr>
        <w:tab/>
      </w:r>
      <w:r w:rsidRPr="00FF2E8B">
        <w:rPr>
          <w:rFonts w:cs="Tahoma"/>
          <w:color w:val="000000" w:themeColor="text1"/>
          <w:szCs w:val="20"/>
        </w:rPr>
        <w:tab/>
      </w:r>
      <w:r w:rsidRPr="00FF2E8B">
        <w:rPr>
          <w:rFonts w:cs="Tahoma"/>
          <w:color w:val="000000" w:themeColor="text1"/>
          <w:szCs w:val="20"/>
        </w:rPr>
        <w:tab/>
      </w:r>
      <w:r w:rsidRPr="00FF2E8B">
        <w:rPr>
          <w:rFonts w:cs="Tahoma"/>
          <w:color w:val="000000" w:themeColor="text1"/>
          <w:szCs w:val="20"/>
        </w:rPr>
        <w:tab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0200/00008542/25/VR</w:t>
      </w:r>
    </w:p>
    <w:p w:rsidR="00FF2E8B" w:rsidRPr="00FF2E8B" w:rsidRDefault="00FF2E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ab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ab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ab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ab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0200/12031290/20250825</w:t>
      </w:r>
    </w:p>
    <w:p w:rsidR="00FF2E8B" w:rsidRPr="00FF2E8B" w:rsidRDefault="00FF2E8B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 Hradci Králové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25. 8. 2025</w:t>
      </w:r>
    </w:p>
    <w:p w:rsidR="00FF2E8B" w:rsidRPr="00FF2E8B" w:rsidRDefault="00FF2E8B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příslušná k vyhlášení výběrového řízení podle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rada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-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metodik/čka lékařské posudkové služby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metodiky výkonu lékařské posudkové služby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oboru služby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FF2E8B" w:rsidRPr="00FF2E8B" w:rsidRDefault="00FF2E8B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:rsidR="00FF2E8B" w:rsidRPr="00FF2E8B" w:rsidRDefault="00FF2E8B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FF2E8B" w:rsidRPr="00FF2E8B" w:rsidRDefault="00FF2E8B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40,0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FF2E8B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13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:rsidR="00FF2E8B" w:rsidRPr="00FF2E8B" w:rsidRDefault="00FF2E8B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32.180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46.820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),</w:t>
      </w:r>
    </w:p>
    <w:p w:rsidR="00FF2E8B" w:rsidRPr="00FF2E8B" w:rsidRDefault="00FF2E8B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2.341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7.023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FF2E8B" w:rsidRPr="00FF2E8B" w:rsidRDefault="00FF2E8B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FF2E8B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4"/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:rsidR="00FF2E8B" w:rsidRPr="00FF2E8B" w:rsidRDefault="00FF2E8B" w:rsidP="00FF2E8B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Náplň činnosti na tomto služebním místě spočívá zejména v podílení se na koordinaci a tvorbě metodiky pro referentky a lékaře LPS a pro odborné nelékařské zdravotnické pracovníky pro oblast výkonu činnosti LPS v rámci pojistného i nepojistného systému sociálního zabezpečení.  Dále se jedná o provádění kontrolní činnosti zaměřené na dodržování platných postupů v oblasti LPS a též o předkládání podnětů k nápravným opatřením, včetně změn metodických postupů, které jsou navrhovány na základě výstupů z této kontrolní činnosti; o zpracovávání odpovědí na podněty občanů a institucí; o sledování, zpracovávání a vyhodnocování statistických  údajů v oblasti činnosti LPS; o zpracovávání hodnotící zprávy z oblasti svěřených činností a podílení se na zajištění aplikační podpory pro LPS. </w:t>
      </w:r>
    </w:p>
    <w:p w:rsidR="00FF2E8B" w:rsidRPr="00FF2E8B" w:rsidRDefault="00FF2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FF2E8B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25. 9. 2025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:rsidR="00FF2E8B" w:rsidRPr="00FF2E8B" w:rsidRDefault="00FF2E8B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posta.ipzs@cssz.cz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FF2E8B" w:rsidRPr="00FF2E8B" w:rsidRDefault="00FF2E8B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6HYXRBE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FF2E8B" w:rsidRPr="00FF2E8B" w:rsidRDefault="00FF2E8B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Institut posuzování zdravotního stavu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</w:rPr>
        <w:t>Slezská 839, 502 00 Hradec Králové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:rsidR="00FF2E8B" w:rsidRPr="00FF2E8B" w:rsidRDefault="00FF2E8B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:rsidR="00FF2E8B" w:rsidRPr="00FF2E8B" w:rsidRDefault="00FF2E8B" w:rsidP="00167374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F2E8B" w:rsidRPr="00FF2E8B" w:rsidRDefault="00FF2E8B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metodik/čka lékařské posudkové služby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metodiky výkonu lékařské posudkové služby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12031290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:rsidR="00FF2E8B" w:rsidRPr="00FF2E8B" w:rsidRDefault="00FF2E8B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FF2E8B" w:rsidRPr="00FF2E8B" w:rsidRDefault="00FF2E8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:rsidR="00FF2E8B" w:rsidRPr="00FF2E8B" w:rsidRDefault="00FF2E8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F2E8B" w:rsidRPr="00FF2E8B" w:rsidRDefault="00FF2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F2E8B" w:rsidRPr="00FF2E8B" w:rsidRDefault="00FF2E8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:rsidR="00FF2E8B" w:rsidRPr="00FF2E8B" w:rsidRDefault="00FF2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:rsidR="00FF2E8B" w:rsidRPr="00FF2E8B" w:rsidRDefault="00FF2E8B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:rsidR="00FF2E8B" w:rsidRPr="00FF2E8B" w:rsidRDefault="00FF2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:rsidR="00FF2E8B" w:rsidRPr="00FF2E8B" w:rsidRDefault="00FF2E8B" w:rsidP="009A6CE4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Služební orgán si za účelem ověření, zda žadatel splňuje předpoklad bezúhonnosti, sám vyžádá v souladu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 xml:space="preserve"> s § 26 odst. 3 zákona od Rejstříku trestů výpis z evidence Rejstříku trestů týkající se žadatele. Proto je žadatel povinen v žádosti o zařazení na služební místo sdělit služebnímu orgánu </w:t>
      </w:r>
      <w:r w:rsidRPr="00FF2E8B">
        <w:rPr>
          <w:rFonts w:ascii="Tahoma" w:hAnsi="Tahoma" w:cs="Tahoma"/>
          <w:color w:val="000000" w:themeColor="text1"/>
          <w:sz w:val="20"/>
          <w:szCs w:val="20"/>
        </w:rPr>
        <w:lastRenderedPageBreak/>
        <w:t>všechny údaje potřebné pro vyžádání výpisu. Těmito údaji jsou jméno, příjmení a datum narození</w:t>
      </w:r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FF2E8B">
        <w:rPr>
          <w:rFonts w:ascii="Tahoma" w:hAnsi="Tahoma" w:cs="Tahoma"/>
          <w:color w:val="000000" w:themeColor="text1"/>
          <w:sz w:val="20"/>
          <w:szCs w:val="20"/>
        </w:rPr>
        <w:t>;</w:t>
      </w:r>
    </w:p>
    <w:p w:rsidR="00FF2E8B" w:rsidRPr="00FF2E8B" w:rsidRDefault="00FF2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FF2E8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magisterský studijní program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:rsidR="00FF2E8B" w:rsidRPr="00FF2E8B" w:rsidRDefault="00FF2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vysokoškolský diplom</w:t>
      </w:r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F2E8B" w:rsidRPr="00FF2E8B" w:rsidRDefault="00FF2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:rsidR="00FF2E8B" w:rsidRPr="00FF2E8B" w:rsidRDefault="00FF2E8B" w:rsidP="009501C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F2E8B" w:rsidRPr="00FF2E8B" w:rsidRDefault="00FF2E8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:rsidR="00FF2E8B" w:rsidRPr="00FF2E8B" w:rsidRDefault="00FF2E8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FF2E8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:rsidR="00FF2E8B" w:rsidRPr="00FF2E8B" w:rsidRDefault="00FF2E8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Ing. Ilona Antošová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specialista/ka lidských zdrojů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950 188 531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FF2E8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ilona.antosova@cssz.cz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6F6EBA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6F6EBA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6F6EBA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6F6EBA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F2E8B" w:rsidRPr="00FF2E8B" w:rsidTr="00654E7B">
        <w:trPr>
          <w:trHeight w:val="269"/>
          <w:jc w:val="right"/>
        </w:trPr>
        <w:tc>
          <w:tcPr>
            <w:tcW w:w="4583" w:type="dxa"/>
            <w:hideMark/>
          </w:tcPr>
          <w:p w:rsidR="00FF2E8B" w:rsidRPr="00FF2E8B" w:rsidRDefault="00FF2E8B" w:rsidP="00654E7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2E8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FF2E8B" w:rsidRPr="00FF2E8B" w:rsidRDefault="00FF2E8B" w:rsidP="00654E7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2E8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FF2E8B" w:rsidRPr="00FF2E8B" w:rsidTr="00654E7B">
        <w:trPr>
          <w:trHeight w:val="269"/>
          <w:jc w:val="right"/>
        </w:trPr>
        <w:tc>
          <w:tcPr>
            <w:tcW w:w="4583" w:type="dxa"/>
            <w:hideMark/>
          </w:tcPr>
          <w:p w:rsidR="00FF2E8B" w:rsidRPr="00FF2E8B" w:rsidRDefault="00FF2E8B" w:rsidP="00654E7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2E8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FF2E8B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FF2E8B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FF2E8B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:rsidR="00FF2E8B" w:rsidRPr="00FF2E8B" w:rsidRDefault="00FF2E8B" w:rsidP="00AC4AB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FF2E8B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bookmarkStart w:id="0" w:name="_GoBack"/>
      <w:bookmarkEnd w:id="0"/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FF2E8B" w:rsidRPr="00FF2E8B" w:rsidRDefault="00FF2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2E8B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25. 8. 2025</w:t>
      </w:r>
    </w:p>
    <w:p w:rsidR="00FF2E8B" w:rsidRDefault="00FF2E8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F2E8B" w:rsidSect="00FF2E8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 xml:space="preserve"> 26. 9. 2025</w:t>
      </w:r>
    </w:p>
    <w:p w:rsidR="00FF2E8B" w:rsidRPr="00083F48" w:rsidRDefault="00FF2E8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F2E8B" w:rsidRPr="00083F48" w:rsidSect="00FF2E8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8B" w:rsidRDefault="00FF2E8B" w:rsidP="00C87830">
      <w:pPr>
        <w:spacing w:after="0" w:line="240" w:lineRule="auto"/>
      </w:pPr>
      <w:r>
        <w:separator/>
      </w:r>
    </w:p>
  </w:endnote>
  <w:endnote w:type="continuationSeparator" w:id="0">
    <w:p w:rsidR="00FF2E8B" w:rsidRDefault="00FF2E8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E8B" w:rsidRDefault="00FF2E8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F2E8B" w:rsidRDefault="00FF2E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E8B" w:rsidRDefault="00FF2E8B">
    <w:pPr>
      <w:pStyle w:val="Zpat"/>
      <w:jc w:val="center"/>
    </w:pPr>
  </w:p>
  <w:p w:rsidR="00FF2E8B" w:rsidRDefault="00FF2E8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072D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072D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8B" w:rsidRDefault="00FF2E8B" w:rsidP="00C87830">
      <w:pPr>
        <w:spacing w:after="0" w:line="240" w:lineRule="auto"/>
      </w:pPr>
      <w:r>
        <w:separator/>
      </w:r>
    </w:p>
  </w:footnote>
  <w:footnote w:type="continuationSeparator" w:id="0">
    <w:p w:rsidR="00FF2E8B" w:rsidRDefault="00FF2E8B" w:rsidP="00C87830">
      <w:pPr>
        <w:spacing w:after="0" w:line="240" w:lineRule="auto"/>
      </w:pPr>
      <w:r>
        <w:continuationSeparator/>
      </w:r>
    </w:p>
  </w:footnote>
  <w:footnote w:id="1">
    <w:p w:rsidR="00FF2E8B" w:rsidRPr="00B53290" w:rsidRDefault="00FF2E8B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F2E8B" w:rsidRPr="00C80715" w:rsidRDefault="00FF2E8B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F2E8B" w:rsidRPr="00C80715" w:rsidRDefault="00FF2E8B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F2E8B" w:rsidRPr="00B53290" w:rsidRDefault="00FF2E8B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FF2E8B" w:rsidRPr="00BC46D8" w:rsidRDefault="00FF2E8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F2E8B" w:rsidRPr="002273E7" w:rsidRDefault="00FF2E8B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F2E8B" w:rsidRPr="001862C1" w:rsidRDefault="00FF2E8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F2E8B" w:rsidRPr="0003051C" w:rsidRDefault="00FF2E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3500"/>
    <w:rsid w:val="004A6B3F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C46D8"/>
    <w:rsid w:val="00BD5A2C"/>
    <w:rsid w:val="00BE2682"/>
    <w:rsid w:val="00C072D7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D868-B544-4ECE-A009-B8BF5B4F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1280</Words>
  <Characters>7554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1</cp:revision>
  <dcterms:created xsi:type="dcterms:W3CDTF">2025-08-22T10:11:00Z</dcterms:created>
  <dcterms:modified xsi:type="dcterms:W3CDTF">2025-08-22T10:21:00Z</dcterms:modified>
</cp:coreProperties>
</file>